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71F" w:rsidRDefault="00596173" w:rsidP="0022071F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  </w:t>
      </w:r>
      <w:bookmarkStart w:id="0" w:name="_GoBack"/>
      <w:bookmarkEnd w:id="0"/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  <w:r>
        <w:rPr>
          <w:b/>
          <w:noProof/>
          <w:sz w:val="28"/>
          <w:lang w:eastAsia="en-NZ"/>
        </w:rPr>
        <w:drawing>
          <wp:anchor distT="0" distB="0" distL="114300" distR="114300" simplePos="0" relativeHeight="251658240" behindDoc="0" locked="0" layoutInCell="1" allowOverlap="1" wp14:anchorId="706715EC" wp14:editId="3DC10010">
            <wp:simplePos x="0" y="0"/>
            <wp:positionH relativeFrom="column">
              <wp:posOffset>971550</wp:posOffset>
            </wp:positionH>
            <wp:positionV relativeFrom="paragraph">
              <wp:posOffset>8890</wp:posOffset>
            </wp:positionV>
            <wp:extent cx="4629150" cy="4757420"/>
            <wp:effectExtent l="0" t="0" r="0" b="5080"/>
            <wp:wrapThrough wrapText="bothSides">
              <wp:wrapPolygon edited="0">
                <wp:start x="0" y="0"/>
                <wp:lineTo x="0" y="21537"/>
                <wp:lineTo x="21511" y="21537"/>
                <wp:lineTo x="2151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TIS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75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Pr="0022071F" w:rsidRDefault="0022071F" w:rsidP="0022071F">
      <w:pPr>
        <w:spacing w:after="0" w:line="240" w:lineRule="auto"/>
        <w:jc w:val="center"/>
        <w:rPr>
          <w:b/>
          <w:sz w:val="32"/>
        </w:rPr>
      </w:pPr>
      <w:r w:rsidRPr="0022071F">
        <w:rPr>
          <w:b/>
          <w:sz w:val="32"/>
        </w:rPr>
        <w:t>Aranui Community Trust</w:t>
      </w:r>
    </w:p>
    <w:p w:rsidR="0022071F" w:rsidRPr="0022071F" w:rsidRDefault="0022071F" w:rsidP="0022071F">
      <w:pPr>
        <w:spacing w:after="0" w:line="240" w:lineRule="auto"/>
        <w:jc w:val="center"/>
        <w:rPr>
          <w:b/>
          <w:sz w:val="32"/>
        </w:rPr>
      </w:pPr>
      <w:r w:rsidRPr="0022071F">
        <w:rPr>
          <w:b/>
          <w:sz w:val="32"/>
        </w:rPr>
        <w:t>Strategic Plan 2016 – 2021</w:t>
      </w: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Default="0022071F" w:rsidP="0022071F">
      <w:pPr>
        <w:spacing w:after="0" w:line="240" w:lineRule="auto"/>
        <w:jc w:val="center"/>
        <w:rPr>
          <w:b/>
          <w:sz w:val="28"/>
        </w:rPr>
      </w:pPr>
    </w:p>
    <w:p w:rsidR="0022071F" w:rsidRPr="0022071F" w:rsidRDefault="0022071F" w:rsidP="0022071F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Ara</w:t>
      </w:r>
      <w:r w:rsidRPr="0022071F">
        <w:rPr>
          <w:b/>
          <w:sz w:val="28"/>
        </w:rPr>
        <w:t>nui Community Trust</w:t>
      </w:r>
    </w:p>
    <w:p w:rsidR="0022071F" w:rsidRPr="0022071F" w:rsidRDefault="0022071F" w:rsidP="0022071F">
      <w:pPr>
        <w:spacing w:after="0" w:line="240" w:lineRule="auto"/>
        <w:jc w:val="center"/>
        <w:rPr>
          <w:b/>
          <w:sz w:val="28"/>
        </w:rPr>
      </w:pPr>
      <w:r w:rsidRPr="0022071F">
        <w:rPr>
          <w:b/>
          <w:sz w:val="28"/>
        </w:rPr>
        <w:t>Strategic Plan 2016 – 2021</w:t>
      </w:r>
    </w:p>
    <w:p w:rsidR="0022071F" w:rsidRDefault="0022071F" w:rsidP="0022071F">
      <w:pPr>
        <w:spacing w:after="0" w:line="240" w:lineRule="auto"/>
        <w:jc w:val="center"/>
        <w:rPr>
          <w:b/>
        </w:rPr>
      </w:pPr>
    </w:p>
    <w:p w:rsidR="00324F3C" w:rsidRDefault="00F2547F" w:rsidP="00F2547F">
      <w:pPr>
        <w:spacing w:after="0" w:line="240" w:lineRule="auto"/>
        <w:rPr>
          <w:b/>
        </w:rPr>
      </w:pPr>
      <w:r>
        <w:rPr>
          <w:b/>
        </w:rPr>
        <w:t>Vision</w:t>
      </w:r>
    </w:p>
    <w:p w:rsidR="00F2547F" w:rsidRDefault="00F2547F" w:rsidP="00F2547F">
      <w:pPr>
        <w:spacing w:after="0" w:line="240" w:lineRule="auto"/>
      </w:pPr>
      <w:r>
        <w:t>“Aranui, a proud community of hope and opportunities where people stand tall”</w:t>
      </w:r>
    </w:p>
    <w:p w:rsidR="00F2547F" w:rsidRDefault="00F2547F" w:rsidP="00F2547F">
      <w:pPr>
        <w:spacing w:after="0" w:line="240" w:lineRule="auto"/>
      </w:pPr>
    </w:p>
    <w:p w:rsidR="00F2547F" w:rsidRDefault="00F2547F" w:rsidP="00F2547F">
      <w:pPr>
        <w:spacing w:after="0" w:line="240" w:lineRule="auto"/>
        <w:rPr>
          <w:b/>
        </w:rPr>
      </w:pPr>
      <w:r>
        <w:rPr>
          <w:b/>
        </w:rPr>
        <w:t>Mission</w:t>
      </w:r>
    </w:p>
    <w:p w:rsidR="00F2547F" w:rsidRDefault="00F2547F" w:rsidP="00F2547F">
      <w:pPr>
        <w:spacing w:after="0" w:line="240" w:lineRule="auto"/>
      </w:pPr>
      <w:r>
        <w:t>“Our Community, working together, for an awesome Aranui”</w:t>
      </w:r>
    </w:p>
    <w:p w:rsidR="00F2547F" w:rsidRDefault="00F2547F" w:rsidP="00F2547F">
      <w:pPr>
        <w:spacing w:after="0" w:line="240" w:lineRule="auto"/>
      </w:pPr>
    </w:p>
    <w:p w:rsidR="00F2547F" w:rsidRDefault="00F2547F" w:rsidP="00F2547F">
      <w:pPr>
        <w:spacing w:after="0" w:line="240" w:lineRule="auto"/>
        <w:rPr>
          <w:b/>
        </w:rPr>
      </w:pPr>
      <w:r>
        <w:rPr>
          <w:b/>
        </w:rPr>
        <w:t>Kaupapa</w:t>
      </w:r>
    </w:p>
    <w:p w:rsidR="00F2547F" w:rsidRDefault="00F2547F" w:rsidP="00F2547F">
      <w:pPr>
        <w:spacing w:after="0" w:line="240" w:lineRule="auto"/>
      </w:pPr>
      <w:r>
        <w:t>Te Tiriti  -  We live by Te Tiriti o Waitangi</w:t>
      </w:r>
    </w:p>
    <w:p w:rsidR="00F2547F" w:rsidRDefault="00F2547F" w:rsidP="00F2547F">
      <w:pPr>
        <w:spacing w:after="0" w:line="240" w:lineRule="auto"/>
      </w:pPr>
      <w:r>
        <w:t>Connecting  -  We are connected to our community</w:t>
      </w:r>
    </w:p>
    <w:p w:rsidR="00F2547F" w:rsidRDefault="00F2547F" w:rsidP="00F2547F">
      <w:pPr>
        <w:spacing w:after="0" w:line="240" w:lineRule="auto"/>
      </w:pPr>
      <w:r>
        <w:t>Partnering  -  We work alongside others</w:t>
      </w:r>
    </w:p>
    <w:p w:rsidR="00F2547F" w:rsidRDefault="00F2547F" w:rsidP="00F2547F">
      <w:pPr>
        <w:spacing w:after="0" w:line="240" w:lineRule="auto"/>
      </w:pPr>
      <w:r>
        <w:t>Leading  -  We take the initiative in bringing the people of Aranui together</w:t>
      </w:r>
    </w:p>
    <w:p w:rsidR="00F2547F" w:rsidRDefault="00F2547F" w:rsidP="00F2547F">
      <w:pPr>
        <w:spacing w:after="0" w:line="240" w:lineRule="auto"/>
      </w:pPr>
      <w:r>
        <w:t>Knowing  -  Our people really know stuff</w:t>
      </w:r>
    </w:p>
    <w:p w:rsidR="00F2547F" w:rsidRDefault="00F2547F" w:rsidP="00F2547F">
      <w:pPr>
        <w:spacing w:after="0" w:line="240" w:lineRule="auto"/>
      </w:pPr>
      <w:r>
        <w:t>Advocating  -  Our community’s interest first</w:t>
      </w:r>
    </w:p>
    <w:p w:rsidR="00F2547F" w:rsidRDefault="00F2547F" w:rsidP="00F2547F">
      <w:pPr>
        <w:spacing w:after="0" w:line="240" w:lineRule="auto"/>
      </w:pPr>
    </w:p>
    <w:p w:rsidR="00F2547F" w:rsidRDefault="00F2547F" w:rsidP="00F2547F">
      <w:pPr>
        <w:spacing w:after="0" w:line="240" w:lineRule="auto"/>
        <w:rPr>
          <w:b/>
        </w:rPr>
      </w:pPr>
      <w:r>
        <w:rPr>
          <w:b/>
        </w:rPr>
        <w:t>Our Motto</w:t>
      </w:r>
    </w:p>
    <w:p w:rsidR="00F2547F" w:rsidRDefault="00F2547F" w:rsidP="00F2547F">
      <w:pPr>
        <w:spacing w:after="0" w:line="240" w:lineRule="auto"/>
      </w:pPr>
      <w:r>
        <w:t>“We never, never give up, so bring the challenge on”</w:t>
      </w:r>
    </w:p>
    <w:p w:rsidR="00F2547F" w:rsidRDefault="00F2547F" w:rsidP="00F2547F">
      <w:pPr>
        <w:spacing w:after="0" w:line="240" w:lineRule="auto"/>
      </w:pPr>
    </w:p>
    <w:p w:rsidR="00F2547F" w:rsidRDefault="00F2547F" w:rsidP="00F2547F">
      <w:pPr>
        <w:spacing w:after="0" w:line="240" w:lineRule="auto"/>
        <w:rPr>
          <w:b/>
          <w:sz w:val="24"/>
        </w:rPr>
      </w:pPr>
      <w:r w:rsidRPr="00F2547F">
        <w:rPr>
          <w:b/>
          <w:sz w:val="24"/>
        </w:rPr>
        <w:t>Strategic Areas of Focus</w:t>
      </w:r>
    </w:p>
    <w:p w:rsidR="00F2547F" w:rsidRDefault="00F2547F" w:rsidP="00F2547F">
      <w:pPr>
        <w:spacing w:after="0" w:line="240" w:lineRule="auto"/>
        <w:rPr>
          <w:b/>
        </w:rPr>
      </w:pPr>
      <w:r>
        <w:rPr>
          <w:b/>
        </w:rPr>
        <w:t>Enhancing Aranui Community’s social, spiritual and physical health</w:t>
      </w:r>
    </w:p>
    <w:p w:rsidR="00F2547F" w:rsidRDefault="00F2547F" w:rsidP="00F2547F">
      <w:pPr>
        <w:spacing w:after="0" w:line="240" w:lineRule="auto"/>
      </w:pPr>
      <w:r>
        <w:t>Actions:  Access to appropriate service</w:t>
      </w:r>
    </w:p>
    <w:p w:rsidR="00F2547F" w:rsidRDefault="00F2547F" w:rsidP="00F2547F">
      <w:pPr>
        <w:spacing w:after="0" w:line="240" w:lineRule="auto"/>
      </w:pPr>
      <w:r>
        <w:tab/>
        <w:t xml:space="preserve">  ACTIS / Heartlands and health services expanded</w:t>
      </w:r>
    </w:p>
    <w:p w:rsidR="00F2547F" w:rsidRDefault="00F2547F" w:rsidP="00F2547F">
      <w:pPr>
        <w:spacing w:after="0" w:line="240" w:lineRule="auto"/>
      </w:pPr>
      <w:r>
        <w:tab/>
        <w:t xml:space="preserve">  Recognise and advocate for cultural diversity in the Aranui Community</w:t>
      </w:r>
    </w:p>
    <w:p w:rsidR="00F2547F" w:rsidRDefault="00F2547F" w:rsidP="00F2547F">
      <w:pPr>
        <w:spacing w:after="0" w:line="240" w:lineRule="auto"/>
      </w:pPr>
    </w:p>
    <w:p w:rsidR="00F2547F" w:rsidRDefault="00F2547F" w:rsidP="00F2547F">
      <w:pPr>
        <w:spacing w:after="0" w:line="240" w:lineRule="auto"/>
        <w:rPr>
          <w:b/>
        </w:rPr>
      </w:pPr>
      <w:r>
        <w:rPr>
          <w:b/>
        </w:rPr>
        <w:t>Building Aranui People’s knowledge and learning</w:t>
      </w:r>
    </w:p>
    <w:p w:rsidR="00F2547F" w:rsidRDefault="00F2547F" w:rsidP="00F2547F">
      <w:pPr>
        <w:spacing w:after="0" w:line="240" w:lineRule="auto"/>
      </w:pPr>
      <w:r>
        <w:t>Actions:  Strengthen and maintain partnership with schools, the Aranui library and Community Centre</w:t>
      </w:r>
    </w:p>
    <w:p w:rsidR="00F2547F" w:rsidRDefault="00F2547F" w:rsidP="00F2547F">
      <w:pPr>
        <w:spacing w:after="0" w:line="240" w:lineRule="auto"/>
      </w:pPr>
      <w:r>
        <w:tab/>
        <w:t xml:space="preserve">  Work in partnerships to provide learning spaces and learning opportunities for the community</w:t>
      </w:r>
    </w:p>
    <w:p w:rsidR="00F2547F" w:rsidRDefault="00F2547F" w:rsidP="00F2547F">
      <w:pPr>
        <w:spacing w:after="0" w:line="240" w:lineRule="auto"/>
      </w:pPr>
      <w:r>
        <w:tab/>
        <w:t xml:space="preserve">  Present to Educational providers / local / central government community identified needs</w:t>
      </w:r>
    </w:p>
    <w:p w:rsidR="00F2547F" w:rsidRDefault="00F2547F" w:rsidP="00F2547F">
      <w:pPr>
        <w:spacing w:after="0" w:line="240" w:lineRule="auto"/>
      </w:pPr>
      <w:r>
        <w:tab/>
        <w:t xml:space="preserve">  Work with Educational providers / local / central government on forwarding community identified needs</w:t>
      </w:r>
    </w:p>
    <w:p w:rsidR="00F2547F" w:rsidRDefault="00F2547F" w:rsidP="00F2547F">
      <w:pPr>
        <w:spacing w:after="0" w:line="240" w:lineRule="auto"/>
      </w:pPr>
      <w:r>
        <w:tab/>
        <w:t xml:space="preserve">  Encourage parents to realise the value of learning and education</w:t>
      </w:r>
    </w:p>
    <w:p w:rsidR="00F2547F" w:rsidRDefault="00F2547F" w:rsidP="00F2547F">
      <w:pPr>
        <w:spacing w:after="0" w:line="240" w:lineRule="auto"/>
      </w:pPr>
    </w:p>
    <w:p w:rsidR="00F2547F" w:rsidRDefault="00F2547F" w:rsidP="00F2547F">
      <w:pPr>
        <w:spacing w:after="0" w:line="240" w:lineRule="auto"/>
        <w:rPr>
          <w:b/>
        </w:rPr>
      </w:pPr>
      <w:r>
        <w:rPr>
          <w:b/>
        </w:rPr>
        <w:t>Ensuring Aranui has a strong and safe physical infrastructure (to include: community facilities, schools, roads and below ground infrastructure and housing)</w:t>
      </w:r>
    </w:p>
    <w:p w:rsidR="00F2547F" w:rsidRDefault="00F2547F" w:rsidP="00F2547F">
      <w:pPr>
        <w:spacing w:after="0" w:line="240" w:lineRule="auto"/>
      </w:pPr>
      <w:r>
        <w:t>Actions:  Form and maintain function collaborative relationships with HNZ, CCC, and other relevant local and central</w:t>
      </w:r>
    </w:p>
    <w:p w:rsidR="00F2547F" w:rsidRDefault="00F2547F" w:rsidP="00F2547F">
      <w:pPr>
        <w:spacing w:after="0" w:line="240" w:lineRule="auto"/>
      </w:pPr>
      <w:r>
        <w:tab/>
      </w:r>
      <w:r>
        <w:tab/>
        <w:t>Government agencies</w:t>
      </w:r>
    </w:p>
    <w:p w:rsidR="00F2547F" w:rsidRDefault="00F2547F" w:rsidP="00F2547F">
      <w:pPr>
        <w:spacing w:after="0" w:line="240" w:lineRule="auto"/>
      </w:pPr>
      <w:r>
        <w:tab/>
        <w:t xml:space="preserve">  Lead a community directed housing feasibility study</w:t>
      </w:r>
    </w:p>
    <w:p w:rsidR="00F2547F" w:rsidRDefault="00F2547F" w:rsidP="00F2547F">
      <w:pPr>
        <w:spacing w:after="0" w:line="240" w:lineRule="auto"/>
      </w:pPr>
      <w:r>
        <w:tab/>
        <w:t xml:space="preserve">  Inform institutional knowledge of historical best / good practices</w:t>
      </w:r>
    </w:p>
    <w:p w:rsidR="00F2547F" w:rsidRDefault="00F2547F" w:rsidP="00F2547F">
      <w:pPr>
        <w:spacing w:after="0" w:line="240" w:lineRule="auto"/>
      </w:pPr>
      <w:r>
        <w:tab/>
        <w:t xml:space="preserve">  Forward community identified needs around physical infrastructure</w:t>
      </w:r>
    </w:p>
    <w:p w:rsidR="00F2547F" w:rsidRDefault="00F2547F" w:rsidP="00F2547F">
      <w:pPr>
        <w:spacing w:after="0" w:line="240" w:lineRule="auto"/>
      </w:pPr>
    </w:p>
    <w:p w:rsidR="00F2547F" w:rsidRDefault="00F2547F" w:rsidP="00F2547F">
      <w:pPr>
        <w:spacing w:after="0" w:line="240" w:lineRule="auto"/>
        <w:rPr>
          <w:b/>
        </w:rPr>
      </w:pPr>
      <w:r>
        <w:rPr>
          <w:b/>
        </w:rPr>
        <w:t>Enabling Aranui people to use their voice and celebrate their success</w:t>
      </w:r>
    </w:p>
    <w:p w:rsidR="00F2547F" w:rsidRDefault="00F2547F" w:rsidP="00F2547F">
      <w:pPr>
        <w:spacing w:after="0" w:line="240" w:lineRule="auto"/>
      </w:pPr>
      <w:r>
        <w:t>Actions:  Wherever possible involve and collaborate with residents on ACTIS’ areas of focus</w:t>
      </w:r>
    </w:p>
    <w:p w:rsidR="00F2547F" w:rsidRDefault="00F2547F" w:rsidP="00F2547F">
      <w:pPr>
        <w:spacing w:after="0" w:line="240" w:lineRule="auto"/>
      </w:pPr>
      <w:r>
        <w:tab/>
        <w:t xml:space="preserve">  Aranui Community events are continued and reviewed</w:t>
      </w:r>
    </w:p>
    <w:p w:rsidR="00F2547F" w:rsidRDefault="00F2547F" w:rsidP="00F2547F">
      <w:pPr>
        <w:spacing w:after="0" w:line="240" w:lineRule="auto"/>
      </w:pPr>
      <w:r>
        <w:tab/>
        <w:t xml:space="preserve">  Aranui Community events always have an engagement focus</w:t>
      </w:r>
    </w:p>
    <w:p w:rsidR="00F2547F" w:rsidRDefault="00F2547F" w:rsidP="00F2547F">
      <w:pPr>
        <w:spacing w:after="0" w:line="240" w:lineRule="auto"/>
      </w:pPr>
      <w:r>
        <w:tab/>
        <w:t xml:space="preserve">  Partners and hub networks are used for a larger engagement process</w:t>
      </w:r>
    </w:p>
    <w:p w:rsidR="00F2547F" w:rsidRDefault="00F2547F" w:rsidP="00F2547F">
      <w:pPr>
        <w:spacing w:after="0" w:line="240" w:lineRule="auto"/>
      </w:pPr>
      <w:r>
        <w:tab/>
        <w:t xml:space="preserve">  Community needs survey is conducted</w:t>
      </w:r>
    </w:p>
    <w:p w:rsidR="00F2547F" w:rsidRDefault="00F2547F" w:rsidP="00F2547F">
      <w:pPr>
        <w:spacing w:after="0" w:line="240" w:lineRule="auto"/>
      </w:pPr>
    </w:p>
    <w:p w:rsidR="00F2547F" w:rsidRDefault="00F2547F" w:rsidP="00F2547F">
      <w:pPr>
        <w:spacing w:after="0" w:line="240" w:lineRule="auto"/>
        <w:rPr>
          <w:b/>
        </w:rPr>
      </w:pPr>
      <w:r>
        <w:rPr>
          <w:b/>
        </w:rPr>
        <w:t>Building local leadership</w:t>
      </w:r>
    </w:p>
    <w:p w:rsidR="00F2547F" w:rsidRDefault="00F2547F" w:rsidP="00F2547F">
      <w:pPr>
        <w:spacing w:after="0" w:line="240" w:lineRule="auto"/>
      </w:pPr>
      <w:r>
        <w:t>Actions:  Leadership across Aranui is promoted</w:t>
      </w:r>
    </w:p>
    <w:p w:rsidR="00F2547F" w:rsidRDefault="00F2547F" w:rsidP="00F2547F">
      <w:pPr>
        <w:spacing w:after="0" w:line="240" w:lineRule="auto"/>
      </w:pPr>
      <w:r>
        <w:tab/>
        <w:t xml:space="preserve">  Hub and Partner networks are encouraged to strengthen local leadership and new leaders</w:t>
      </w:r>
    </w:p>
    <w:p w:rsidR="00F2547F" w:rsidRDefault="00F2547F" w:rsidP="00F2547F">
      <w:pPr>
        <w:spacing w:after="0" w:line="240" w:lineRule="auto"/>
      </w:pPr>
      <w:r>
        <w:tab/>
        <w:t xml:space="preserve">  At ACTIS events, leadership and participation is actively encouraged</w:t>
      </w:r>
    </w:p>
    <w:p w:rsidR="00F2547F" w:rsidRDefault="00F2547F" w:rsidP="00F2547F">
      <w:pPr>
        <w:spacing w:after="0" w:line="240" w:lineRule="auto"/>
      </w:pPr>
    </w:p>
    <w:p w:rsidR="00F2547F" w:rsidRDefault="00F2547F" w:rsidP="00F2547F">
      <w:pPr>
        <w:spacing w:after="0" w:line="240" w:lineRule="auto"/>
        <w:rPr>
          <w:b/>
        </w:rPr>
      </w:pPr>
      <w:r>
        <w:rPr>
          <w:b/>
        </w:rPr>
        <w:t>A Healthy organisation for the future</w:t>
      </w:r>
    </w:p>
    <w:p w:rsidR="00F2547F" w:rsidRDefault="00F2547F" w:rsidP="00F2547F">
      <w:pPr>
        <w:spacing w:after="0" w:line="240" w:lineRule="auto"/>
      </w:pPr>
      <w:r>
        <w:t>Actions:  Partners, Organisational systems, finances are organised, developed / maintained and centralised</w:t>
      </w:r>
    </w:p>
    <w:p w:rsidR="00F2547F" w:rsidRDefault="00F2547F" w:rsidP="0022071F">
      <w:pPr>
        <w:spacing w:after="0" w:line="240" w:lineRule="auto"/>
      </w:pPr>
      <w:r>
        <w:tab/>
        <w:t xml:space="preserve">  Succession and sustainability is an area of focus for Governance board and management</w:t>
      </w:r>
    </w:p>
    <w:p w:rsidR="00384A26" w:rsidRDefault="00384A26" w:rsidP="00384A2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84A26">
        <w:rPr>
          <w:rFonts w:ascii="Arial" w:hAnsi="Arial" w:cs="Arial"/>
          <w:b/>
          <w:sz w:val="28"/>
          <w:szCs w:val="24"/>
        </w:rPr>
        <w:lastRenderedPageBreak/>
        <w:t>Aranui Community Trust Board 2016</w:t>
      </w:r>
    </w:p>
    <w:p w:rsidR="00384A26" w:rsidRDefault="00384A26" w:rsidP="00384A2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84A26" w:rsidRDefault="00384A26" w:rsidP="00384A2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84A26" w:rsidRDefault="00384A26" w:rsidP="00384A2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84A26" w:rsidRDefault="00384A26" w:rsidP="00384A2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384A26" w:rsidRPr="005A7361" w:rsidRDefault="00384A26" w:rsidP="00384A2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Pr="00384A26" w:rsidRDefault="00384A26" w:rsidP="00384A26">
      <w:pPr>
        <w:spacing w:after="0" w:line="240" w:lineRule="auto"/>
        <w:rPr>
          <w:rFonts w:ascii="Arial" w:hAnsi="Arial" w:cs="Arial"/>
          <w:b/>
          <w:sz w:val="20"/>
          <w:szCs w:val="16"/>
        </w:rPr>
      </w:pPr>
      <w:r w:rsidRPr="00384A26">
        <w:rPr>
          <w:rFonts w:ascii="Arial" w:hAnsi="Arial" w:cs="Arial"/>
          <w:b/>
          <w:sz w:val="28"/>
          <w:szCs w:val="24"/>
        </w:rPr>
        <w:t>Executive Board Members</w:t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Chairperson -  Rob Davidson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</w:t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Vice Chairperson  -  Lorna Moke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</w:t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Secretary -  Anni Watkin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</w:t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Treasurer  -  Jacqui Te Wani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</w:t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84A26" w:rsidRPr="00384A26" w:rsidRDefault="00384A26" w:rsidP="00384A26">
      <w:pPr>
        <w:spacing w:after="0" w:line="240" w:lineRule="auto"/>
        <w:rPr>
          <w:rFonts w:ascii="Arial" w:hAnsi="Arial" w:cs="Arial"/>
          <w:sz w:val="20"/>
          <w:szCs w:val="16"/>
        </w:rPr>
      </w:pPr>
      <w:r w:rsidRPr="00384A26">
        <w:rPr>
          <w:rFonts w:ascii="Arial" w:hAnsi="Arial" w:cs="Arial"/>
          <w:b/>
          <w:sz w:val="28"/>
          <w:szCs w:val="24"/>
        </w:rPr>
        <w:t>Board Members</w:t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</w:t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Barry Campbell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Roy Appley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James Beedles</w:t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_____________________</w:t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Mel Hillier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Glenn Livingstone</w:t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84A2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23495</wp:posOffset>
            </wp:positionV>
            <wp:extent cx="2370455" cy="2438400"/>
            <wp:effectExtent l="0" t="0" r="0" b="0"/>
            <wp:wrapThrough wrapText="bothSides">
              <wp:wrapPolygon edited="0">
                <wp:start x="0" y="0"/>
                <wp:lineTo x="0" y="21431"/>
                <wp:lineTo x="21351" y="21431"/>
                <wp:lineTo x="21351" y="0"/>
                <wp:lineTo x="0" y="0"/>
              </wp:wrapPolygon>
            </wp:wrapThrough>
            <wp:docPr id="2" name="Picture 2" descr="ACTI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TIS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A26" w:rsidRPr="00625E16" w:rsidRDefault="00384A26" w:rsidP="00384A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4A26" w:rsidRPr="00F2547F" w:rsidRDefault="00384A26" w:rsidP="0022071F">
      <w:pPr>
        <w:spacing w:after="0" w:line="240" w:lineRule="auto"/>
        <w:rPr>
          <w:b/>
        </w:rPr>
      </w:pPr>
    </w:p>
    <w:sectPr w:rsidR="00384A26" w:rsidRPr="00F2547F" w:rsidSect="00F254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7F"/>
    <w:rsid w:val="0022071F"/>
    <w:rsid w:val="00324F3C"/>
    <w:rsid w:val="00384A26"/>
    <w:rsid w:val="00596173"/>
    <w:rsid w:val="00F2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0431D5-4A45-4E05-81A6-ED0C19FC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Irwin</dc:creator>
  <cp:keywords/>
  <dc:description/>
  <cp:lastModifiedBy>Cathy Irwin</cp:lastModifiedBy>
  <cp:revision>3</cp:revision>
  <dcterms:created xsi:type="dcterms:W3CDTF">2016-04-06T04:37:00Z</dcterms:created>
  <dcterms:modified xsi:type="dcterms:W3CDTF">2016-05-10T20:53:00Z</dcterms:modified>
</cp:coreProperties>
</file>